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2F1" w:rsidRPr="00DD11FA" w:rsidRDefault="008A282D" w:rsidP="00DD11FA">
      <w:pPr>
        <w:ind w:left="36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Конспекты з</w:t>
      </w:r>
      <w:r w:rsidR="00B3666F">
        <w:rPr>
          <w:rFonts w:ascii="Times New Roman" w:hAnsi="Times New Roman" w:cs="Times New Roman"/>
          <w:sz w:val="24"/>
        </w:rPr>
        <w:t>аняти</w:t>
      </w:r>
      <w:r>
        <w:rPr>
          <w:rFonts w:ascii="Times New Roman" w:hAnsi="Times New Roman" w:cs="Times New Roman"/>
          <w:sz w:val="24"/>
        </w:rPr>
        <w:t>й</w:t>
      </w:r>
      <w:r w:rsidR="00B3666F">
        <w:rPr>
          <w:rFonts w:ascii="Times New Roman" w:hAnsi="Times New Roman" w:cs="Times New Roman"/>
          <w:sz w:val="24"/>
        </w:rPr>
        <w:t xml:space="preserve"> объединения «Математика вокруг нас»</w:t>
      </w:r>
      <w:r w:rsidR="000C62F1" w:rsidRPr="00DD11FA">
        <w:rPr>
          <w:rFonts w:ascii="Times New Roman" w:hAnsi="Times New Roman" w:cs="Times New Roman"/>
          <w:sz w:val="24"/>
        </w:rPr>
        <w:t xml:space="preserve"> на тему: 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Предмет</w:t>
      </w:r>
      <w:r w:rsidRPr="00DD11FA">
        <w:rPr>
          <w:rFonts w:ascii="Times New Roman" w:hAnsi="Times New Roman" w:cs="Times New Roman"/>
          <w:sz w:val="24"/>
        </w:rPr>
        <w:t>: математика.</w:t>
      </w:r>
    </w:p>
    <w:p w:rsidR="008A282D" w:rsidRDefault="008A282D" w:rsidP="00DD11FA">
      <w:pPr>
        <w:ind w:left="36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Место проведения: дистанционное обучение.</w:t>
      </w:r>
    </w:p>
    <w:p w:rsidR="00B3666F" w:rsidRPr="00DD11FA" w:rsidRDefault="00B3666F" w:rsidP="00B3666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    Время проведения</w:t>
      </w:r>
      <w:r w:rsidRPr="00B3666F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13.50 – 14.1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>, 14.30 – 14.5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Учитель</w:t>
      </w:r>
      <w:r w:rsidR="00B3666F">
        <w:rPr>
          <w:rFonts w:ascii="Times New Roman" w:hAnsi="Times New Roman" w:cs="Times New Roman"/>
          <w:i/>
          <w:sz w:val="24"/>
        </w:rPr>
        <w:t>:</w:t>
      </w:r>
      <w:r w:rsidRPr="00DD11FA">
        <w:rPr>
          <w:rFonts w:ascii="Times New Roman" w:hAnsi="Times New Roman" w:cs="Times New Roman"/>
          <w:sz w:val="24"/>
        </w:rPr>
        <w:t xml:space="preserve"> Мулланурова Земфира </w:t>
      </w:r>
      <w:proofErr w:type="spellStart"/>
      <w:r w:rsidRPr="00DD11FA">
        <w:rPr>
          <w:rFonts w:ascii="Times New Roman" w:hAnsi="Times New Roman" w:cs="Times New Roman"/>
          <w:sz w:val="24"/>
        </w:rPr>
        <w:t>Раисовна</w:t>
      </w:r>
      <w:proofErr w:type="spellEnd"/>
      <w:r w:rsidRPr="00DD11FA">
        <w:rPr>
          <w:rFonts w:ascii="Times New Roman" w:hAnsi="Times New Roman" w:cs="Times New Roman"/>
          <w:sz w:val="24"/>
        </w:rPr>
        <w:t>.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Школа</w:t>
      </w:r>
      <w:r w:rsidRPr="00DD11FA">
        <w:rPr>
          <w:rFonts w:ascii="Times New Roman" w:hAnsi="Times New Roman" w:cs="Times New Roman"/>
          <w:sz w:val="24"/>
        </w:rPr>
        <w:t xml:space="preserve">: МОУ </w:t>
      </w:r>
      <w:proofErr w:type="spellStart"/>
      <w:r w:rsidRPr="00DD11FA">
        <w:rPr>
          <w:rFonts w:ascii="Times New Roman" w:hAnsi="Times New Roman" w:cs="Times New Roman"/>
          <w:sz w:val="24"/>
        </w:rPr>
        <w:t>Кадыбашская</w:t>
      </w:r>
      <w:proofErr w:type="spellEnd"/>
      <w:r w:rsidRPr="00DD11FA">
        <w:rPr>
          <w:rFonts w:ascii="Times New Roman" w:hAnsi="Times New Roman" w:cs="Times New Roman"/>
          <w:sz w:val="24"/>
        </w:rPr>
        <w:t xml:space="preserve"> СОШ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Цели: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Образовательная: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систематизировать и обобщить знания учащихся по изученным темам, качественно готовиться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к ЕГЭ;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создать условия для осознанного применения полученных знаний всеми учащимися;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осуществлять личностно ориентированный и дифференцированный подход в обучении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Развивающая: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формировать умение применять приемы: переноса знаний в новую ситуацию, анализировать условие задания, составлять модель его решения; решать задания практического характера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Воспитательная: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содействовать воспитанию ответственности, настойчивости в достижении цели, уверенности в себе и своих знаниях, умения работать самостоятельно, при необходимости обращаться за помощью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адекватно оценивать уровень своей математической подготовки, ориентируясь на профильный или базовый ЕГЭ по математике.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Средства обучения:</w:t>
      </w:r>
      <w:r w:rsidRPr="00DD11FA">
        <w:rPr>
          <w:rFonts w:ascii="Times New Roman" w:hAnsi="Times New Roman" w:cs="Times New Roman"/>
          <w:sz w:val="24"/>
        </w:rPr>
        <w:t xml:space="preserve"> персональные компьютеры, интернет-связь</w:t>
      </w:r>
    </w:p>
    <w:p w:rsidR="000C62F1" w:rsidRDefault="000C62F1" w:rsidP="00DD11FA">
      <w:pPr>
        <w:ind w:left="720"/>
        <w:jc w:val="both"/>
        <w:rPr>
          <w:rFonts w:ascii="Times New Roman" w:hAnsi="Times New Roman" w:cs="Times New Roman"/>
          <w:sz w:val="24"/>
        </w:rPr>
      </w:pPr>
    </w:p>
    <w:p w:rsidR="00032338" w:rsidRPr="00DD11FA" w:rsidRDefault="00032338" w:rsidP="00DD11FA">
      <w:pPr>
        <w:ind w:left="720"/>
        <w:jc w:val="both"/>
        <w:rPr>
          <w:rFonts w:ascii="Times New Roman" w:hAnsi="Times New Roman" w:cs="Times New Roman"/>
          <w:sz w:val="24"/>
        </w:rPr>
      </w:pPr>
    </w:p>
    <w:tbl>
      <w:tblPr>
        <w:tblStyle w:val="a5"/>
        <w:tblpPr w:leftFromText="180" w:rightFromText="180" w:vertAnchor="text" w:horzAnchor="margin" w:tblpY="217"/>
        <w:tblW w:w="10343" w:type="dxa"/>
        <w:tblLook w:val="04A0" w:firstRow="1" w:lastRow="0" w:firstColumn="1" w:lastColumn="0" w:noHBand="0" w:noVBand="1"/>
      </w:tblPr>
      <w:tblGrid>
        <w:gridCol w:w="1129"/>
        <w:gridCol w:w="2552"/>
        <w:gridCol w:w="2693"/>
        <w:gridCol w:w="1985"/>
        <w:gridCol w:w="1984"/>
      </w:tblGrid>
      <w:tr w:rsidR="007805A5" w:rsidTr="0023604D">
        <w:tc>
          <w:tcPr>
            <w:tcW w:w="1129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занятия.</w:t>
            </w:r>
          </w:p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52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</w:t>
            </w:r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Задания для учащихся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обратной связи</w:t>
            </w:r>
          </w:p>
        </w:tc>
      </w:tr>
      <w:tr w:rsidR="007805A5" w:rsidTr="0023604D">
        <w:tc>
          <w:tcPr>
            <w:tcW w:w="1129" w:type="dxa"/>
          </w:tcPr>
          <w:p w:rsidR="0023604D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12</w:t>
            </w:r>
            <w:r w:rsidR="0023604D">
              <w:rPr>
                <w:rFonts w:ascii="Times New Roman" w:hAnsi="Times New Roman" w:cs="Times New Roman"/>
                <w:sz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5</w:t>
            </w:r>
          </w:p>
        </w:tc>
        <w:tc>
          <w:tcPr>
            <w:tcW w:w="2552" w:type="dxa"/>
          </w:tcPr>
          <w:p w:rsidR="0023604D" w:rsidRP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 w:rsidR="007805A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A1E77">
              <w:rPr>
                <w:rFonts w:ascii="Times New Roman" w:hAnsi="Times New Roman" w:cs="Times New Roman"/>
                <w:sz w:val="24"/>
              </w:rPr>
              <w:t>с</w:t>
            </w:r>
            <w:proofErr w:type="gramEnd"/>
            <w:r w:rsidR="00DA1E7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DA1E77"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 w:rsidR="00DA1E77">
              <w:rPr>
                <w:rFonts w:ascii="Times New Roman" w:hAnsi="Times New Roman" w:cs="Times New Roman"/>
                <w:sz w:val="24"/>
              </w:rPr>
              <w:t xml:space="preserve"> содержанием В10</w:t>
            </w:r>
          </w:p>
          <w:p w:rsidR="0023604D" w:rsidRPr="0023604D" w:rsidRDefault="00032338" w:rsidP="0023604D">
            <w:pPr>
              <w:rPr>
                <w:rFonts w:ascii="Times New Roman" w:hAnsi="Times New Roman" w:cs="Times New Roman"/>
                <w:sz w:val="24"/>
              </w:rPr>
            </w:pPr>
            <w:hyperlink r:id="rId5" w:history="1">
              <w:r w:rsidR="0023604D"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  <w:tr w:rsidR="00DA1E77" w:rsidTr="0023604D">
        <w:tc>
          <w:tcPr>
            <w:tcW w:w="1129" w:type="dxa"/>
          </w:tcPr>
          <w:p w:rsidR="00DA1E77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14</w:t>
            </w:r>
            <w:r w:rsidR="00DA1E77">
              <w:rPr>
                <w:rFonts w:ascii="Times New Roman" w:hAnsi="Times New Roman" w:cs="Times New Roman"/>
                <w:sz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5</w:t>
            </w:r>
          </w:p>
        </w:tc>
        <w:tc>
          <w:tcPr>
            <w:tcW w:w="2552" w:type="dxa"/>
          </w:tcPr>
          <w:p w:rsidR="00DA1E77" w:rsidRPr="0023604D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>
              <w:rPr>
                <w:rFonts w:ascii="Times New Roman" w:hAnsi="Times New Roman" w:cs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содержанием В10</w:t>
            </w:r>
          </w:p>
          <w:p w:rsidR="00DA1E77" w:rsidRPr="0023604D" w:rsidRDefault="00032338" w:rsidP="00DA1E77">
            <w:pPr>
              <w:rPr>
                <w:rFonts w:ascii="Times New Roman" w:hAnsi="Times New Roman" w:cs="Times New Roman"/>
                <w:sz w:val="24"/>
              </w:rPr>
            </w:pPr>
            <w:hyperlink r:id="rId6" w:history="1">
              <w:r w:rsidR="00DA1E77"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DA1E77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DA1E77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DA1E77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  <w:tr w:rsidR="00032338" w:rsidTr="0023604D">
        <w:tc>
          <w:tcPr>
            <w:tcW w:w="1129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19/05</w:t>
            </w:r>
          </w:p>
        </w:tc>
        <w:tc>
          <w:tcPr>
            <w:tcW w:w="2552" w:type="dxa"/>
          </w:tcPr>
          <w:p w:rsidR="00032338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>
              <w:rPr>
                <w:rFonts w:ascii="Times New Roman" w:hAnsi="Times New Roman" w:cs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содержанием В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11 задачи на двиңение</w:t>
            </w:r>
          </w:p>
          <w:p w:rsidR="00032338" w:rsidRPr="0023604D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hyperlink r:id="rId7" w:history="1">
              <w:r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  <w:tr w:rsidR="00032338" w:rsidTr="0023604D">
        <w:tc>
          <w:tcPr>
            <w:tcW w:w="1129" w:type="dxa"/>
          </w:tcPr>
          <w:p w:rsidR="00032338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21.05</w:t>
            </w:r>
          </w:p>
        </w:tc>
        <w:tc>
          <w:tcPr>
            <w:tcW w:w="2552" w:type="dxa"/>
          </w:tcPr>
          <w:p w:rsidR="00032338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>
              <w:rPr>
                <w:rFonts w:ascii="Times New Roman" w:hAnsi="Times New Roman" w:cs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содержанием В1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1 задачи на работу</w:t>
            </w:r>
          </w:p>
          <w:p w:rsidR="00032338" w:rsidRPr="0023604D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hyperlink r:id="rId8" w:history="1">
              <w:r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Самостоятельное решение заданий</w:t>
            </w:r>
          </w:p>
        </w:tc>
        <w:tc>
          <w:tcPr>
            <w:tcW w:w="1985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Решить индивидуальный вариант ЕГЭ профильного или базового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уровня по математике</w:t>
            </w:r>
          </w:p>
        </w:tc>
        <w:tc>
          <w:tcPr>
            <w:tcW w:w="1984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Сохраняют ответы в системе «Решу ЕГЭ» и с помощью системы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отправляют учителю</w:t>
            </w:r>
          </w:p>
        </w:tc>
      </w:tr>
      <w:tr w:rsidR="00032338" w:rsidTr="0023604D">
        <w:tc>
          <w:tcPr>
            <w:tcW w:w="1129" w:type="dxa"/>
          </w:tcPr>
          <w:p w:rsidR="00032338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>26.05</w:t>
            </w:r>
          </w:p>
        </w:tc>
        <w:tc>
          <w:tcPr>
            <w:tcW w:w="2552" w:type="dxa"/>
          </w:tcPr>
          <w:p w:rsidR="00032338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>
              <w:rPr>
                <w:rFonts w:ascii="Times New Roman" w:hAnsi="Times New Roman" w:cs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содержанием В1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2 нахоңдение наименҗших, наиболҗших величин</w:t>
            </w:r>
          </w:p>
          <w:p w:rsidR="00032338" w:rsidRPr="0023604D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hyperlink r:id="rId9" w:history="1">
              <w:r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  <w:tr w:rsidR="00032338" w:rsidTr="0023604D">
        <w:tc>
          <w:tcPr>
            <w:tcW w:w="1129" w:type="dxa"/>
          </w:tcPr>
          <w:p w:rsidR="00032338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28.05</w:t>
            </w:r>
          </w:p>
        </w:tc>
        <w:tc>
          <w:tcPr>
            <w:tcW w:w="2552" w:type="dxa"/>
          </w:tcPr>
          <w:p w:rsidR="00032338" w:rsidRPr="00032338" w:rsidRDefault="00032338" w:rsidP="00032338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>
              <w:rPr>
                <w:rFonts w:ascii="Times New Roman" w:hAnsi="Times New Roman" w:cs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содержанием В10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,11,12</w:t>
            </w:r>
          </w:p>
          <w:p w:rsidR="00032338" w:rsidRPr="0023604D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hyperlink r:id="rId10" w:history="1">
              <w:r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032338" w:rsidRDefault="00032338" w:rsidP="0003233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</w:tbl>
    <w:p w:rsidR="00FD2082" w:rsidRPr="00DD11FA" w:rsidRDefault="00FD2082" w:rsidP="00DD11FA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FD2082" w:rsidRPr="00DD11FA" w:rsidSect="00DD11FA">
      <w:pgSz w:w="11906" w:h="16838"/>
      <w:pgMar w:top="709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2169FC"/>
    <w:multiLevelType w:val="hybridMultilevel"/>
    <w:tmpl w:val="B0BA7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2F1"/>
    <w:rsid w:val="00032338"/>
    <w:rsid w:val="000C62F1"/>
    <w:rsid w:val="0023604D"/>
    <w:rsid w:val="007805A5"/>
    <w:rsid w:val="007F1602"/>
    <w:rsid w:val="00880A60"/>
    <w:rsid w:val="008A282D"/>
    <w:rsid w:val="00B3666F"/>
    <w:rsid w:val="00DA1E77"/>
    <w:rsid w:val="00DD11FA"/>
    <w:rsid w:val="00F026FC"/>
    <w:rsid w:val="00FD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79DD1D-594B-4368-9990-ADF5BEF06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2F1"/>
    <w:pPr>
      <w:spacing w:after="0" w:line="240" w:lineRule="auto"/>
    </w:pPr>
    <w:rPr>
      <w:rFonts w:ascii="Microsoft Sans Serif" w:eastAsia="Times New Roman" w:hAnsi="Microsoft Sans Serif" w:cs="Microsoft Sans Serif"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60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a4">
    <w:name w:val="Emphasis"/>
    <w:basedOn w:val="a0"/>
    <w:uiPriority w:val="20"/>
    <w:qFormat/>
    <w:rsid w:val="007F1602"/>
    <w:rPr>
      <w:i/>
      <w:iCs/>
    </w:rPr>
  </w:style>
  <w:style w:type="table" w:styleId="a5">
    <w:name w:val="Table Grid"/>
    <w:basedOn w:val="a1"/>
    <w:uiPriority w:val="59"/>
    <w:rsid w:val="00B366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360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3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-ege.sdamgia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th-ege.sdamgia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th-ege.sdamgia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math-ege.sdamgia.ru/" TargetMode="External"/><Relationship Id="rId10" Type="http://schemas.openxmlformats.org/officeDocument/2006/relationships/hyperlink" Target="https://math-ege.sdamgi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h-e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Земфира Мулланурова</cp:lastModifiedBy>
  <cp:revision>2</cp:revision>
  <dcterms:created xsi:type="dcterms:W3CDTF">2020-05-19T09:48:00Z</dcterms:created>
  <dcterms:modified xsi:type="dcterms:W3CDTF">2020-05-19T09:48:00Z</dcterms:modified>
</cp:coreProperties>
</file>